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8"/>
          <w:szCs w:val="28"/>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color w:val="ff0000"/>
          <w:sz w:val="28"/>
          <w:szCs w:val="28"/>
          <w:u w:val="none"/>
          <w:shd w:fill="auto" w:val="clear"/>
          <w:vertAlign w:val="baseline"/>
          <w:rtl w:val="0"/>
        </w:rPr>
        <w:t xml:space="preserve">SIMULAZIONE 2</w:t>
      </w:r>
      <w:r w:rsidDel="00000000" w:rsidR="00000000" w:rsidRPr="00000000">
        <w:rPr>
          <w:rFonts w:ascii="IBM Plex Sans" w:cs="IBM Plex Sans" w:eastAsia="IBM Plex Sans" w:hAnsi="IBM Plex Sans"/>
          <w:b w:val="1"/>
          <w:bCs w:val="1"/>
          <w:i w:val="0"/>
          <w:iCs w:val="0"/>
          <w:smallCaps w:val="0"/>
          <w:strike w:val="0"/>
          <w:sz w:val="28"/>
          <w:szCs w:val="28"/>
          <w:u w:val="none"/>
          <w:shd w:fill="auto" w:val="clear"/>
          <w:vertAlign w:val="baseline"/>
          <w:rtl w:val="0"/>
        </w:rPr>
        <w:t xml:space="preserve"> INVALSI C</w:t>
      </w:r>
      <w:r w:rsidDel="00000000" w:rsidR="00000000" w:rsidRPr="00000000">
        <w:rPr>
          <w:rFonts w:ascii="IBM Plex Sans" w:cs="IBM Plex Sans" w:eastAsia="IBM Plex Sans" w:hAnsi="IBM Plex Sans"/>
          <w:b w:val="1"/>
          <w:bCs w:val="1"/>
          <w:sz w:val="28"/>
          <w:szCs w:val="28"/>
          <w:rtl w:val="0"/>
        </w:rPr>
        <w:t xml:space="preserve">ompetenze digitali 2^</w:t>
      </w:r>
      <w:r w:rsidDel="00000000" w:rsidR="00000000" w:rsidRPr="00000000">
        <w:rPr>
          <w:rFonts w:ascii="IBM Plex Sans" w:cs="IBM Plex Sans" w:eastAsia="IBM Plex Sans" w:hAnsi="IBM Plex Sans"/>
          <w:b w:val="1"/>
          <w:bCs w:val="1"/>
          <w:i w:val="0"/>
          <w:iCs w:val="0"/>
          <w:smallCaps w:val="0"/>
          <w:strike w:val="0"/>
          <w:sz w:val="28"/>
          <w:szCs w:val="28"/>
          <w:u w:val="none"/>
          <w:shd w:fill="auto" w:val="clear"/>
          <w:vertAlign w:val="baseline"/>
          <w:rtl w:val="0"/>
        </w:rPr>
        <w:t xml:space="preserve"> Superiore</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tua classe sta organizzando un viaggio di istruzione e dovete fare una ricerca sui costi dei trasporti. Inserisci la </w:t>
      </w:r>
      <w:r w:rsidDel="00000000" w:rsidR="00000000" w:rsidRPr="00000000">
        <w:rPr>
          <w:rFonts w:ascii="IBM Plex Sans" w:cs="IBM Plex Sans" w:eastAsia="IBM Plex Sans" w:hAnsi="IBM Plex Sans"/>
          <w:sz w:val="20"/>
          <w:szCs w:val="20"/>
          <w:rtl w:val="0"/>
        </w:rPr>
        <w:t xml:space="preserve">stringa di testo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autobus Milano Firenze</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nella finestra di ricerca di un browser</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e ottieni 2 milioni di risultati. Quale strategia ti permette di trovare più rapidamente informazioni recenti e pertinenti?</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Utilizzare il filtro temporale per mostrare solo i risultati dell'ultimo anno e aggiungere la parola "prezzo" nella ricerca</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Scorrere tutti i risultati uno per uno fino a trovare quello che sembra più economico e affidabile</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Cliccare sul primo risultato che appare perché Google posiziona sempre i siti migliori in cima alla lista</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Cercare su un singolo sito di trasporti e confrontare solo le offerte presenti su quella piattaforma specifica</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la tua tesina di fine anno devi trovare dati statistici sulla popolazione </w:t>
      </w:r>
      <w:r w:rsidDel="00000000" w:rsidR="00000000" w:rsidRPr="00000000">
        <w:rPr>
          <w:rFonts w:ascii="IBM Plex Sans" w:cs="IBM Plex Sans" w:eastAsia="IBM Plex Sans" w:hAnsi="IBM Plex Sans"/>
          <w:sz w:val="20"/>
          <w:szCs w:val="20"/>
          <w:rtl w:val="0"/>
        </w:rPr>
        <w:t xml:space="preserve">tra i 18 e i 25 anni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in Italia. Hai individuato quattro fonti diverse. Quale fonte è più affidabile per ottenere informazioni accurate e aggiornate?</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Un blog personale gestito da un appassionato di statistica che raccoglie dati da varie fonti online</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Un post su Instagram di un influencer che commenta i dati demografici con grafici attraenti e colorati</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Il sito ufficiale </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dell'ISTAT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(Istituto Nazionale di Statistica) con i dati ufficiali aggiornati periodicamente</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Un forum di discussione dove </w:t>
      </w:r>
      <w:r w:rsidDel="00000000" w:rsidR="00000000" w:rsidRPr="00000000">
        <w:rPr>
          <w:rFonts w:ascii="IBM Plex Sans" w:cs="IBM Plex Sans" w:eastAsia="IBM Plex Sans" w:hAnsi="IBM Plex Sans"/>
          <w:sz w:val="20"/>
          <w:szCs w:val="20"/>
          <w:rtl w:val="0"/>
        </w:rPr>
        <w:t xml:space="preserve">centinaia di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studentesse e studenti universitari condividono le loro ricerche personali</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3</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l'anno scolastico hai creato molti file per diverse materie: documenti di testo, presentazioni, fogli di calcolo e immagini. Ora il tuo computer è lento e fai fatica a trovare i file quando ti servono. Quale strategia di organizzazione è più efficace?</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Creare cartelle separate per ogni materia con sottocartelle per tipologia (es. Documenti, Presentazioni, Immagini) e rinominare i file con date e argomenti</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Salvare tutti i file sul desktop così sono sempre visibili e puoi accedervi velocemente senza aprire cartelle</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Rinominare tutti i file con numeri progressivi (file1, file2, file3) per mantenerli in ordine cronologico di creazione</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Lasciare i nomi predefiniti dei file (Documento1, Presentazione2) e usare la funzione di ricerca del computer ogni volta</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4</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Devi inviare un'email formale alla </w:t>
      </w:r>
      <w:r w:rsidDel="00000000" w:rsidR="00000000" w:rsidRPr="00000000">
        <w:rPr>
          <w:rFonts w:ascii="IBM Plex Sans" w:cs="IBM Plex Sans" w:eastAsia="IBM Plex Sans" w:hAnsi="IBM Plex Sans"/>
          <w:sz w:val="20"/>
          <w:szCs w:val="20"/>
          <w:rtl w:val="0"/>
        </w:rPr>
        <w:t xml:space="preserve">segreteria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didattica per richiedere un certificato di frequenza. Nell'email vuoi mettere in copia anche il rappresentante di classe per tenerlo informato, ma non vuoi che la coordinatrice sappia che l'hai informato. Come procedi?</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Inserisci l'indirizzo del rappresentante nel campo "Cc" (copia conoscenza) così riceverà l'email ma resterà nascosto</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Inserisci l'indirizzo del rappresentante nel campo "Ccn" (copia conoscenza nascosta) così riceverà l'email senza che la coordinatrice lo sappia</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Invii prima l'email alla coordinatrice e poi inoltri la stessa email al rappresentante separatamente per maggiore chiarezza</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Inserisci entrambi gli indirizzi nel campo "A" e nella mail scrivi "Gentile coordinatrice, metto in copia il rappresentante"</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5</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una lezione in videoconferenza un tuo compagno condivide lo schermo per mostrare una presentazione, ma dimentica di chiudere una chat privata visibile sullo sfondo. Tu ti accorgi che contiene messaggi personali. Quale comportamento è più appropriato?</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Fare uno screenshot della schermata e condividerlo nella chat di classe per avvisare tutti di stare attenti</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Scrivere immediatamente in chat pubblica: "Chiudi la finestra privata, si vede tutto!" per avvisarlo velocemente</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Inviargli un messaggio privato discreto per avvisarlo della situazione senza esporre il problema a tutta la classe</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Non dire nulla perché tanto dopo se ne accorgerà da solo e interrompere la lezione potrebbe metterlo in imbarazzo</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6</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tua scuola sta organizzando una raccolta firme digitale per chiedere al </w:t>
      </w:r>
      <w:r w:rsidDel="00000000" w:rsidR="00000000" w:rsidRPr="00000000">
        <w:rPr>
          <w:rFonts w:ascii="IBM Plex Sans" w:cs="IBM Plex Sans" w:eastAsia="IBM Plex Sans" w:hAnsi="IBM Plex Sans"/>
          <w:sz w:val="20"/>
          <w:szCs w:val="20"/>
          <w:rtl w:val="0"/>
        </w:rPr>
        <w:t xml:space="preserve">C</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omune l'installazione di nuove rastrelliere per biciclette vicino all'ingresso. </w:t>
      </w:r>
      <w:r w:rsidDel="00000000" w:rsidR="00000000" w:rsidRPr="00000000">
        <w:rPr>
          <w:rFonts w:ascii="IBM Plex Sans" w:cs="IBM Plex Sans" w:eastAsia="IBM Plex Sans" w:hAnsi="IBM Plex Sans"/>
          <w:sz w:val="20"/>
          <w:szCs w:val="20"/>
          <w:rtl w:val="0"/>
        </w:rPr>
        <w:t xml:space="preserve">Come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rappresentante di classe</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q</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uale piattaforma o strumento </w:t>
      </w:r>
      <w:r w:rsidDel="00000000" w:rsidR="00000000" w:rsidRPr="00000000">
        <w:rPr>
          <w:rFonts w:ascii="IBM Plex Sans" w:cs="IBM Plex Sans" w:eastAsia="IBM Plex Sans" w:hAnsi="IBM Plex Sans"/>
          <w:sz w:val="20"/>
          <w:szCs w:val="20"/>
          <w:rtl w:val="0"/>
        </w:rPr>
        <w:t xml:space="preserve">consigli come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più appropriato per questa iniziativa?</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Creare un gruppo WhatsApp chiuso e chiedere a chi è d'accordo di rispondere con un "👍" al messaggio</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Utilizzare una piattaforma di petizioni online riconosciuta che permette di raccogliere firme verificabili e trasparenti</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Creare un documento condiviso dove ognuna e ognuno può aggiungere il proprio nome liberamente senza verifica</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Pubblicare un sondaggio anonimo su </w:t>
      </w:r>
      <w:r w:rsidDel="00000000" w:rsidR="00000000" w:rsidRPr="00000000">
        <w:rPr>
          <w:rFonts w:ascii="IBM Plex Sans" w:cs="IBM Plex Sans" w:eastAsia="IBM Plex Sans" w:hAnsi="IBM Plex Sans"/>
          <w:sz w:val="20"/>
          <w:szCs w:val="20"/>
          <w:rtl w:val="0"/>
        </w:rPr>
        <w:t xml:space="preserve">un social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e contare manualmente le risposte positive ricevute</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7</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un progetto di gruppo dovete scrivere insieme una relazione di 10 pagine sulle energie rinnovabili. Siete in quattro e ognuna e ognuno deve contribuire. Quale strumento approvato dalla scuola è più efficace per collaborare?</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Inviare il file via email a turno, ogni persona lo modifica e lo reinvia al gruppo fino a completare tutte le sezioni</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Usare un documento di testo condiviso online dove tutte e tutti possono scrivere contemporaneamente e vedere le modifiche in tempo reale</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Creare quattro documenti separati, ognuno scrive la propria parte e alla fine una persona copia tutto in un unico file</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Salvare il file su una chiavetta USB e passarla fisicamente tra i membri del gruppo durante le pause a scuola</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8</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una videolezione l</w:t>
      </w:r>
      <w:r w:rsidDel="00000000" w:rsidR="00000000" w:rsidRPr="00000000">
        <w:rPr>
          <w:rFonts w:ascii="IBM Plex Sans" w:cs="IBM Plex Sans" w:eastAsia="IBM Plex Sans" w:hAnsi="IBM Plex Sans"/>
          <w:sz w:val="20"/>
          <w:szCs w:val="20"/>
          <w:rtl w:val="0"/>
        </w:rPr>
        <w:t xml:space="preserve">’insegnante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sta spiegando un argomento complesso. Hai un dubbio ma vedi che altri tre compagni hanno già fatto domande negli ultimi 5 minuti. Come ti comporti in modo rispettoso ed efficace?</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Attivi il microfono e interrompi subito per chiedere chiarimenti prima di dimenticare la domanda che volevi fare</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Scrivi la domanda nella chat </w:t>
      </w:r>
      <w:r w:rsidDel="00000000" w:rsidR="00000000" w:rsidRPr="00000000">
        <w:rPr>
          <w:rFonts w:ascii="IBM Plex Sans" w:cs="IBM Plex Sans" w:eastAsia="IBM Plex Sans" w:hAnsi="IBM Plex Sans"/>
          <w:sz w:val="20"/>
          <w:szCs w:val="20"/>
          <w:rtl w:val="0"/>
        </w:rPr>
        <w:t xml:space="preserve">in modo che l’insegnante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possa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rispondere alle domande dopo aver terminato la spiegazione</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Invii un messaggio privato all</w:t>
      </w:r>
      <w:r w:rsidDel="00000000" w:rsidR="00000000" w:rsidRPr="00000000">
        <w:rPr>
          <w:rFonts w:ascii="IBM Plex Sans" w:cs="IBM Plex Sans" w:eastAsia="IBM Plex Sans" w:hAnsi="IBM Plex Sans"/>
          <w:sz w:val="20"/>
          <w:szCs w:val="20"/>
          <w:rtl w:val="0"/>
        </w:rPr>
        <w:t xml:space="preserve">’insegnante </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la lezione così non disturbi </w:t>
      </w:r>
      <w:r w:rsidDel="00000000" w:rsidR="00000000" w:rsidRPr="00000000">
        <w:rPr>
          <w:rFonts w:ascii="IBM Plex Sans" w:cs="IBM Plex Sans" w:eastAsia="IBM Plex Sans" w:hAnsi="IBM Plex Sans"/>
          <w:sz w:val="20"/>
          <w:szCs w:val="20"/>
          <w:rtl w:val="0"/>
        </w:rPr>
        <w:t xml:space="preserve">il resto della classe</w:t>
      </w:r>
      <w:r w:rsidDel="00000000" w:rsidR="00000000" w:rsidRPr="00000000">
        <w:rPr>
          <w:rtl w:val="0"/>
        </w:rPr>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Ti annoti la domanda su un foglio e la poni alla fine della lezione quando tutti avranno già spento il microfono</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9</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Hai creato un profilo </w:t>
      </w:r>
      <w:r w:rsidDel="00000000" w:rsidR="00000000" w:rsidRPr="00000000">
        <w:rPr>
          <w:rFonts w:ascii="IBM Plex Sans" w:cs="IBM Plex Sans" w:eastAsia="IBM Plex Sans" w:hAnsi="IBM Plex Sans"/>
          <w:sz w:val="20"/>
          <w:szCs w:val="20"/>
          <w:rtl w:val="0"/>
        </w:rPr>
        <w:t xml:space="preserve">social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condividere le tue foto di paesaggi. Dopo alcuni mesi, cerchi il tuo nome su </w:t>
      </w:r>
      <w:r w:rsidDel="00000000" w:rsidR="00000000" w:rsidRPr="00000000">
        <w:rPr>
          <w:rFonts w:ascii="IBM Plex Sans" w:cs="IBM Plex Sans" w:eastAsia="IBM Plex Sans" w:hAnsi="IBM Plex Sans"/>
          <w:sz w:val="20"/>
          <w:szCs w:val="20"/>
          <w:rtl w:val="0"/>
        </w:rPr>
        <w:t xml:space="preserve">un motore di ricerca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e scopri che molte tue foto appaiono nei risultati di ricerca collegate a commenti che avevi fatto anni fa su forum pubblici. Come gestisci la tua identità digitale?</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Ignori la situazione perché ormai le informazioni sono online e non puoi farci nulla, è normale avere una presenza digitale</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Cancelli immediatamente tutti i tuoi profili social per ricominciare da zero e assicurarti che nessuno trovi più nulla</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Cambi nome utente su tutti i profili per rendere più difficile collegarti ai vecchi contenuti che hai pubblicato</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Rivedi le tue impostazioni di privacy sui social, rimuovi contenuti inappropriati e richiedi la cancellazione dai vecchi forum</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10</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w:t>
      </w:r>
      <w:r w:rsidDel="00000000" w:rsidR="00000000" w:rsidRPr="00000000">
        <w:rPr>
          <w:rFonts w:ascii="IBM Plex Sans" w:cs="IBM Plex Sans" w:eastAsia="IBM Plex Sans" w:hAnsi="IBM Plex Sans"/>
          <w:sz w:val="20"/>
          <w:szCs w:val="20"/>
          <w:rtl w:val="0"/>
        </w:rPr>
        <w:t xml:space="preserve">Storia dell’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arte devi creare una presentazione multimediale sulla Cappella Sistina. Vuoi includere immagini, testi e anche un breve video che hai registrato durante la visita virtuale. Quale formato di file è più appropriato per questo tipo di contenuto?</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Un file di testo semplice (.txt) perché è leggero e si apre su qualsiasi dispositivo senza problemi</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Una presentazione multimediale (.pptx) perché permette di integrare immagini, testo, video e animazioni in un unico file</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Un foglio di calcolo (.xlsx) perché puoi organizzare il contenuto in celle e aggiungere grafici con i dati</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Un documento PDF (.pdf) perché mantiene la formattazione originale ed è sicuro contro le modifiche non autorizzate</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11</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preparando un videotutorial per spiegare </w:t>
      </w:r>
      <w:r w:rsidDel="00000000" w:rsidR="00000000" w:rsidRPr="00000000">
        <w:rPr>
          <w:rFonts w:ascii="IBM Plex Sans" w:cs="IBM Plex Sans" w:eastAsia="IBM Plex Sans" w:hAnsi="IBM Plex Sans"/>
          <w:sz w:val="20"/>
          <w:szCs w:val="20"/>
          <w:rtl w:val="0"/>
        </w:rPr>
        <w:t xml:space="preserve">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compagne e compagni come usare un'applicazione per prendere appunti digitali. Hai già registrato tre video separati: introduzione, dimostrazione pratica e conclusione. Ora devi unirli in un unico video e aggiungere i sottotitoli. Cosa devi fare?</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Guardare tutti e tre i video uno dopo l'altro e chiedere alle persone di ricordarsi l'ordine corretto quando li condividi</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Utilizzare un software di videoediting per unire i tre video, aggiungere transizioni fluide e sovrapporre i sottotitoli sincronizzati</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Convertire i video in formato audio per ridurre le dimensioni dei file e condividerli più facilmente via email</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Caricare i tre video separatamente su una piattaforma online e creare una playlist numerata che li mette in sequenza</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12</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un progetto scolastico vuoi utilizzare una fotografia professionale che hai trovato online. </w:t>
      </w:r>
      <w:r w:rsidDel="00000000" w:rsidR="00000000" w:rsidRPr="00000000">
        <w:rPr>
          <w:rFonts w:ascii="IBM Plex Sans" w:cs="IBM Plex Sans" w:eastAsia="IBM Plex Sans" w:hAnsi="IBM Plex Sans"/>
          <w:sz w:val="20"/>
          <w:szCs w:val="20"/>
          <w:rtl w:val="0"/>
        </w:rPr>
        <w:t xml:space="preserve">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immagine ha licenza Creative Commons Zero (CC0). Cosa significa e come puoi usarla?</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Puoi usare l'immagine per qualsiasi scopo senza chiedere il permesso e senza citare l'autore, perché è di dominio pubblico</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Puoi usare l'immagine solo per scopi didattici citando obbligatoriamente il nome del fotografo in ogni utilizzo</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Puoi scaricare l'immagine ma devi pagare una piccola quota all'autore prima di poterla includere nel tuo progetto</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Puoi usare l'immagine gratuitamente ma non puoi modificarla in alcun modo né usarla per scopi commerciali</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13</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Per un compito a casa di</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informatica devi creare un semplice programma che chieda all'utente di inserire un numero e restituisca se è pari o dispari. Quale sequenza logica di istruzioni è corretta?</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73">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Chiedi all'utente un numero/Dividi il numero per 2/Se il resto è 0 scrivi "pari", altrimenti scrivi "dispari"</w:t>
      </w:r>
    </w:p>
    <w:p w:rsidR="00000000" w:rsidDel="00000000" w:rsidP="00000000" w:rsidRDefault="00000000" w:rsidRPr="00000000" w14:paraId="00000074">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Chiedi all'utente un numero/Dividi il numero per 2/Se il risultato è un numero intero scrivi "pari", altrimenti scrivi "dispari"</w:t>
      </w:r>
    </w:p>
    <w:p w:rsidR="00000000" w:rsidDel="00000000" w:rsidP="00000000" w:rsidRDefault="00000000" w:rsidRPr="00000000" w14:paraId="00000075">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Chiedi all'utente un numero/Sottrai 2 ripetutamente finché arrivi a 0 o 1/Se arrivi a 0 scrivi "pari", se arrivi a 1 scrivi "dispari"</w:t>
      </w:r>
    </w:p>
    <w:p w:rsidR="00000000" w:rsidDel="00000000" w:rsidP="00000000" w:rsidRDefault="00000000" w:rsidRPr="00000000" w14:paraId="00000076">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Chiedi all'utente un numero/Controlla se l'ultimo carattere è 0, 2, 4, 6, 8/Se sì scrivi "pari", altrimenti scrivi "dispari"</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14</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Hai notato che il tuo smartphone si scarica molto rapidamente negli ultimi giorni, anche quando non lo usi. Apri le impostazioni e vedi diverse app in background che consumano batteria e dati. Quale azione è più efficace per proteggere il dispositivo?</w:t>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Spegnere e riaccendere il telefono ogni ora per chiudere forzatamente le app in background e risparmiare batteria</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Ignorare il problema perché è normale che gli smartphone perdano efficienza dopo qualche mese di utilizzo intensivo</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Cambiare la password di sblocco del telefono e utilizzare solo la connessione WiFi per ridurre il consumo di dati</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Disinstallare immediatamente tutte le app installate nell'ultima settimana e fare una scansione antivirus completa del dispositivo</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15</w:t>
      </w:r>
      <w:r w:rsidDel="00000000" w:rsidR="00000000" w:rsidRPr="00000000">
        <w:rPr>
          <w:rtl w:val="0"/>
        </w:rPr>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navigando su un sito web che ti chiede di creare un account. Durante la registrazione, il sito richiede: nome, cognome, email, data di nascita, indirizzo di casa, numero di </w:t>
      </w:r>
      <w:r w:rsidDel="00000000" w:rsidR="00000000" w:rsidRPr="00000000">
        <w:rPr>
          <w:rFonts w:ascii="IBM Plex Sans" w:cs="IBM Plex Sans" w:eastAsia="IBM Plex Sans" w:hAnsi="IBM Plex Sans"/>
          <w:sz w:val="20"/>
          <w:szCs w:val="20"/>
          <w:rtl w:val="0"/>
        </w:rPr>
        <w:t xml:space="preserve">cellulare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nome della scuola e </w:t>
      </w:r>
      <w:r w:rsidDel="00000000" w:rsidR="00000000" w:rsidRPr="00000000">
        <w:rPr>
          <w:rFonts w:ascii="IBM Plex Sans" w:cs="IBM Plex Sans" w:eastAsia="IBM Plex Sans" w:hAnsi="IBM Plex Sans"/>
          <w:sz w:val="20"/>
          <w:szCs w:val="20"/>
          <w:rtl w:val="0"/>
        </w:rPr>
        <w:t xml:space="preserve">foto di un documento d’identità</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Il sito è una piattaforma per scambiare appunti scolastici. Quali dati è appropriato fornire?</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4472304" cy="2972663"/>
            <wp:effectExtent b="12700" l="12700" r="12700" t="12700"/>
            <wp:docPr id="7"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472304" cy="29726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Tutti i dati richiesti perché il sito ne ha bisogno per funzionare correttamente e proteggere il tuo account</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Solo nome, cognome ed email perché sono sufficienti per creare un account, gli altri dati sono eccessivi per questo scopo</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Solo le coordinate bancarie e il numero di telefono perché sono le informazioni più importanti per la sicurezza</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Nessun dato personale, è meglio usare un nome inventato e un'email temporanea per proteggere completamente la privacy</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16</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Nelle ultime settimane passi molto tempo sui social media e noti che controlli il telefono ogni 5 minuti, anche durante i pasti e prima di dormire. Ti senti ansioso/a quando non hai notifiche e fai fatica a concentrarti sullo studio. Cosa puoi fare per migliorare il tuo benessere digitale?</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Eliminare tutti i social media immediatamente e cancellare tutti i tuoi account per evitare qualsiasi tentazione di utilizzarli</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Continuare a usare il telefono normalmente perché è impossibile ridurre l'uso dei social media nella società moderna</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Attivare più notifiche per essere sempre aggiornato e non perderti nulla di importante che accade online</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Disattivare tutte le notifiche non essenziali, impostare limiti di tempo per le app social e creare momenti "device-free" durante la giornata</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17</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la lezione di </w:t>
      </w:r>
      <w:r w:rsidDel="00000000" w:rsidR="00000000" w:rsidRPr="00000000">
        <w:rPr>
          <w:rFonts w:ascii="IBM Plex Sans" w:cs="IBM Plex Sans" w:eastAsia="IBM Plex Sans" w:hAnsi="IBM Plex Sans"/>
          <w:sz w:val="20"/>
          <w:szCs w:val="20"/>
          <w:rtl w:val="0"/>
        </w:rPr>
        <w:t xml:space="preserve">S</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cienze l</w:t>
      </w:r>
      <w:r w:rsidDel="00000000" w:rsidR="00000000" w:rsidRPr="00000000">
        <w:rPr>
          <w:rFonts w:ascii="IBM Plex Sans" w:cs="IBM Plex Sans" w:eastAsia="IBM Plex Sans" w:hAnsi="IBM Plex Sans"/>
          <w:sz w:val="20"/>
          <w:szCs w:val="20"/>
          <w:rtl w:val="0"/>
        </w:rPr>
        <w:t xml:space="preserve">’insegnante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spiega che guardare video in streaming ad alta risoluzione (4K) consuma molta energia e contribuisce alle emissioni di CO</w:t>
      </w:r>
      <w:r w:rsidDel="00000000" w:rsidR="00000000" w:rsidRPr="00000000">
        <w:rPr>
          <w:rFonts w:ascii="IBM Plex Sans" w:cs="IBM Plex Sans" w:eastAsia="IBM Plex Sans" w:hAnsi="IBM Plex Sans"/>
          <w:i w:val="0"/>
          <w:iCs w:val="0"/>
          <w:smallCaps w:val="0"/>
          <w:strike w:val="0"/>
          <w:sz w:val="20"/>
          <w:szCs w:val="20"/>
          <w:u w:val="none"/>
          <w:shd w:fill="auto" w:val="clear"/>
          <w:vertAlign w:val="subscript"/>
          <w:rtl w:val="0"/>
        </w:rPr>
        <w:t xml:space="preserve">2</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Tu guardi spesso serie TV sul tablet. Quale comportamento riduce l'impatto ambientale mantenendo comunque la possibilità di guardare i contenuti?</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99">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Utilizzare sempre la massima risoluzione disponibile ma compensare piantando un albero ogni mese per bilanciare le emissioni prodotte</w:t>
      </w:r>
    </w:p>
    <w:p w:rsidR="00000000" w:rsidDel="00000000" w:rsidP="00000000" w:rsidRDefault="00000000" w:rsidRPr="00000000" w14:paraId="0000009A">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Comprare un nuovo tablet ogni anno perché i modelli recenti sono più efficienti e compensano l'impatto ambientale dello streaming 4K</w:t>
      </w:r>
    </w:p>
    <w:p w:rsidR="00000000" w:rsidDel="00000000" w:rsidP="00000000" w:rsidRDefault="00000000" w:rsidRPr="00000000" w14:paraId="0000009B">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Guardare i video a risoluzione inferiore (720p o 1080p) quando possibile e scaricare i contenuti con WiFi invece di streaming continuo</w:t>
      </w:r>
    </w:p>
    <w:p w:rsidR="00000000" w:rsidDel="00000000" w:rsidP="00000000" w:rsidRDefault="00000000" w:rsidRPr="00000000" w14:paraId="0000009C">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Guardare solo video in streaming 4K durante le ore notturne quando l'energia elettrica costa meno ed è più ecologica</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18</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preparando una presentazione per domani quando improvvisamente il computer si blocca e non risponde più. Il cursore del mouse si muove, ma non puoi chiudere o aprire programmi. Qual è la prima azione </w:t>
      </w:r>
      <w:r w:rsidDel="00000000" w:rsidR="00000000" w:rsidRPr="00000000">
        <w:rPr>
          <w:rFonts w:ascii="IBM Plex Sans" w:cs="IBM Plex Sans" w:eastAsia="IBM Plex Sans" w:hAnsi="IBM Plex Sans"/>
          <w:sz w:val="20"/>
          <w:szCs w:val="20"/>
          <w:rtl w:val="0"/>
        </w:rPr>
        <w:t xml:space="preserve">da fare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risolvere il problema?</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A2">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Attendere circa 2-3 minuti per vedere se il sistema si sblocca da solo, poi provare a salvare il lavoro prima di riavviare</w:t>
      </w:r>
    </w:p>
    <w:p w:rsidR="00000000" w:rsidDel="00000000" w:rsidP="00000000" w:rsidRDefault="00000000" w:rsidRPr="00000000" w14:paraId="000000A3">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Aprire il task manager (Ctrl+Alt+Canc o Ctrl+Shift+Esc) per identificare il programma che causa il problema e chiuderlo forzatamente</w:t>
      </w:r>
    </w:p>
    <w:p w:rsidR="00000000" w:rsidDel="00000000" w:rsidP="00000000" w:rsidRDefault="00000000" w:rsidRPr="00000000" w14:paraId="000000A4">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Premere e tenere premuto il pulsante di accensione per 5-10 secondi per forzare lo spegnimento, poi riaccendere subito il computer</w:t>
      </w:r>
    </w:p>
    <w:p w:rsidR="00000000" w:rsidDel="00000000" w:rsidP="00000000" w:rsidRDefault="00000000" w:rsidRPr="00000000" w14:paraId="000000A5">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Scollegare tutti i dispositivi USB e periferiche esterne perché potrebbero essere la causa del blocco del sistema operativo</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19</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Il rappresentante di classe deve creare un sito web semplice per raccogliere informazioni sul viaggio di istruzione: destinazione, costi, programma e modulo per le adesioni. Non ha competenze di programmazione. Quale soluzione è più appropriata per questa esigenza?</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Imparare linguaggi di programmazione come HTML, CSS e JavaScript per creare un sito web professionale da zero</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Utilizzare una piattaforma di website builder che offre template predefiniti e non richiede conoscenze di programmazione</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Chiedere a un'azienda di sviluppo web di creare il sito pagando diverse migliaia di euro per un lavoro professionale</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Creare un foglio di calcolo condiviso e inviare il link via WhatsApp a tutte le compagne e compagni interessati</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20</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w:t>
      </w:r>
      <w:r w:rsidDel="00000000" w:rsidR="00000000" w:rsidRPr="00000000">
        <w:rPr>
          <w:rFonts w:ascii="IBM Plex Sans" w:cs="IBM Plex Sans" w:eastAsia="IBM Plex Sans" w:hAnsi="IBM Plex Sans"/>
          <w:sz w:val="20"/>
          <w:szCs w:val="20"/>
          <w:rtl w:val="0"/>
        </w:rPr>
        <w:t xml:space="preserve">un</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progetto di </w:t>
      </w:r>
      <w:r w:rsidDel="00000000" w:rsidR="00000000" w:rsidRPr="00000000">
        <w:rPr>
          <w:rFonts w:ascii="IBM Plex Sans" w:cs="IBM Plex Sans" w:eastAsia="IBM Plex Sans" w:hAnsi="IBM Plex Sans"/>
          <w:sz w:val="20"/>
          <w:szCs w:val="20"/>
          <w:rtl w:val="0"/>
        </w:rPr>
        <w:t xml:space="preserve">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ducazione civica la vostra classe vuole creare un'app che vi aiuti a trovare compagne e compagni di studio nelle vicinanze. Non avete competenze di programmazione, ma volete comunque realizzare un prototipo funzionante. Come procede</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Abbandona</w:t>
      </w:r>
      <w:r w:rsidDel="00000000" w:rsidR="00000000" w:rsidRPr="00000000">
        <w:rPr>
          <w:rFonts w:ascii="IBM Plex Sans" w:cs="IBM Plex Sans" w:eastAsia="IBM Plex Sans" w:hAnsi="IBM Plex Sans"/>
          <w:sz w:val="20"/>
          <w:szCs w:val="20"/>
          <w:rtl w:val="0"/>
        </w:rPr>
        <w:t xml:space="preserve">te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l'idea perché senza programmatori professionisti è impossibile creare alcun tipo di applicazione funzionante</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Utilizza</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 strumenti </w:t>
      </w:r>
      <w:r w:rsidDel="00000000" w:rsidR="00000000" w:rsidRPr="00000000">
        <w:rPr>
          <w:rFonts w:ascii="IBM Plex Sans" w:cs="IBM Plex Sans" w:eastAsia="IBM Plex Sans" w:hAnsi="IBM Plex Sans"/>
          <w:i w:val="1"/>
          <w:iCs w:val="1"/>
          <w:smallCaps w:val="0"/>
          <w:strike w:val="0"/>
          <w:sz w:val="20"/>
          <w:szCs w:val="20"/>
          <w:u w:val="none"/>
          <w:shd w:fill="auto" w:val="clear"/>
          <w:vertAlign w:val="baseline"/>
          <w:rtl w:val="0"/>
        </w:rPr>
        <w:t xml:space="preserve">no-code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o </w:t>
      </w:r>
      <w:r w:rsidDel="00000000" w:rsidR="00000000" w:rsidRPr="00000000">
        <w:rPr>
          <w:rFonts w:ascii="IBM Plex Sans" w:cs="IBM Plex Sans" w:eastAsia="IBM Plex Sans" w:hAnsi="IBM Plex Sans"/>
          <w:i w:val="1"/>
          <w:iCs w:val="1"/>
          <w:smallCaps w:val="0"/>
          <w:strike w:val="0"/>
          <w:sz w:val="20"/>
          <w:szCs w:val="20"/>
          <w:u w:val="none"/>
          <w:shd w:fill="auto" w:val="clear"/>
          <w:vertAlign w:val="baseline"/>
          <w:rtl w:val="0"/>
        </w:rPr>
        <w:t xml:space="preserve">low-code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creare un prototipo semplice dell'app che dimostri le funzionalità principali</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Copia</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 il codice di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simile esistente e modifica</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 solo i colori e il nome per adattarla alle vostre esigenze</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Disegna</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 l'interfaccia dell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su carta e presenta</w:t>
      </w:r>
      <w:r w:rsidDel="00000000" w:rsidR="00000000" w:rsidRPr="00000000">
        <w:rPr>
          <w:rFonts w:ascii="IBM Plex Sans" w:cs="IBM Plex Sans" w:eastAsia="IBM Plex Sans" w:hAnsi="IBM Plex Sans"/>
          <w:sz w:val="20"/>
          <w:szCs w:val="20"/>
          <w:rtl w:val="0"/>
        </w:rPr>
        <w:t xml:space="preserve">t</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 solo i disegni senza creare nulla di digitale o interattivo</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21</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sz w:val="20"/>
          <w:szCs w:val="20"/>
          <w:rtl w:val="0"/>
        </w:rPr>
        <w:t xml:space="preserve">Durante le vacanze estive hai scoperto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che l'intelligenza artificiale generativa può aiutarti a creare contenuti e risolvere problemi complessi. Vuoi imparare a usarla efficacemente per il nuovo anno scolastico. Quale approccio è più efficace per sviluppare questa competenza in modo consapevole?</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Aspettare che la scuola organizzi un corso obbligatorio perché è troppo difficile imparare da soli senza guida professionale</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Usare l'IA senza preoccuparti di come funziona perché l'importante è ottenere risultati rapidi per i compiti</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Sperimentare autonomamente diversi strumenti di IA, seguire tutorial online specifici e confrontarti con compagne e compagni esperti</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Evitare completamente l'intelligenza artificiale perché è una tecnologia troppo nuova e ancora poco affidabile per lo studio</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22</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navigando su un sito per acquistare un libro. Prima di completare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acquisto, noti alcuni dettagli nell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URL e nella barra degli indirizzi del browser. Quali elementi nell'immagine indicano che il sito potrebbe non essere sicuro per effettuare un pagamento?</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C6">
      <w:pPr>
        <w:widowControl w:val="0"/>
        <w:spacing w:line="276" w:lineRule="auto"/>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6141877" cy="3513863"/>
            <wp:effectExtent b="0" l="0" r="0" t="0"/>
            <wp:docPr id="9"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6141877" cy="3513863"/>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L'URL inizia con "http://" invece di "https://", manca il simbolo del lucchetto e il dominio contiene caratteri insoliti</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Il sito ha un design con colori troppo  vivaci e il pulsante di acquisto è molto grande e ben visibile nella pagina</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w:t>
      </w:r>
      <w:r w:rsidDel="00000000" w:rsidR="00000000" w:rsidRPr="00000000">
        <w:rPr>
          <w:rFonts w:ascii="IBM Plex Sans" w:cs="IBM Plex Sans" w:eastAsia="IBM Plex Sans" w:hAnsi="IBM Plex Sans"/>
          <w:sz w:val="20"/>
          <w:szCs w:val="20"/>
          <w:rtl w:val="0"/>
        </w:rPr>
        <w:t xml:space="preserve">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URL è molto lungo e contiene molte parole separate da trattini, </w:t>
      </w:r>
      <w:r w:rsidDel="00000000" w:rsidR="00000000" w:rsidRPr="00000000">
        <w:rPr>
          <w:rFonts w:ascii="IBM Plex Sans" w:cs="IBM Plex Sans" w:eastAsia="IBM Plex Sans" w:hAnsi="IBM Plex Sans"/>
          <w:sz w:val="20"/>
          <w:szCs w:val="20"/>
          <w:rtl w:val="0"/>
        </w:rPr>
        <w:t xml:space="preserve">troppo complicato da memorizzare</w:t>
      </w:r>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Il browser mostra la barra degli indirizzi completa senza abbreviazioni e con errori di ortografia, segno che il sito </w:t>
      </w:r>
      <w:r w:rsidDel="00000000" w:rsidR="00000000" w:rsidRPr="00000000">
        <w:rPr>
          <w:rFonts w:ascii="IBM Plex Sans" w:cs="IBM Plex Sans" w:eastAsia="IBM Plex Sans" w:hAnsi="IBM Plex Sans"/>
          <w:sz w:val="20"/>
          <w:szCs w:val="20"/>
          <w:rtl w:val="0"/>
        </w:rPr>
        <w:t xml:space="preserve">non è stato sviluppato in modo professionale</w:t>
      </w:r>
      <w:r w:rsidDel="00000000" w:rsidR="00000000" w:rsidRPr="00000000">
        <w:rPr>
          <w:rtl w:val="0"/>
        </w:rPr>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23</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tua scuola vuole creare un podcast settimanale per raccontare le attività studentesche e tu fai parte del team di produzione. Avete registrato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episodio pilota, ma il file audio è troppo grande (250 MB) per caricarlo sulla piattaforma della scuola, che accetta al massimo 50 MB. Nell'immagine vedi le opzioni di esportazione del software di editing audio. Quale combinazione di impostazioni riduce efficacemente la dimensione mantenendo una qualità accettabile per la voce parlata?</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4879771" cy="3243263"/>
            <wp:effectExtent b="0" l="0" r="0" t="0"/>
            <wp:docPr id="8"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4879771" cy="3243263"/>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Formato: WAV, Bitrate: 320 kbps, Frequenza di campionamento: 96 kHz - per mantenere la massima qualità professionale</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Formato: MP3, Bitrate: 128 kbps, Frequenza di campionamento: 44.1 kHz - per bilanciare dimensione e qualità vocale</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Formato: FLAC, Bitrate: Variable, Frequenza di campionamento: 192 kHz - per una compressione senza perdita di qualità</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Formato: WAV, Bitrate: 1411 kbps, Frequenza di campionamento: 48 kHz - perché WAV è sempre il formato più piccolo</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24</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Sei rappresentante di istituto e devi coordinare un sondaggio digitale su 800 studentesse e studenti per raccogliere opinioni su nuove attività extrascolastiche. Vuoi che i dati siano anonimi, ma anche verificare che ogni persona voti una sola volta e poter analizzare le preferenze per età senza identificare i singoli. Come strutturi il sistema di raccolta dati?</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Creare un modulo </w:t>
      </w:r>
      <w:r w:rsidDel="00000000" w:rsidR="00000000" w:rsidRPr="00000000">
        <w:rPr>
          <w:rFonts w:ascii="IBM Plex Sans" w:cs="IBM Plex Sans" w:eastAsia="IBM Plex Sans" w:hAnsi="IBM Plex Sans"/>
          <w:sz w:val="20"/>
          <w:szCs w:val="20"/>
          <w:rtl w:val="0"/>
        </w:rPr>
        <w:t xml:space="preserve">condiviso</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aperto a tutti senza autenticazione, dove le persone possono votare liberamente quante volte vogliono per esprimere meglio le proprie preferenze</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Usare un foglio di calcolo condiviso dove ogni studentessa e studente scrive nome, cognome, età e preferenze in righe separate per la massima trasparenza</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Implementare un sistema con login scolastico che registra solo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avvenuta votazione (senza collegare voto e identità) e raccoglie le età aggregat</w:t>
      </w:r>
      <w:r w:rsidDel="00000000" w:rsidR="00000000" w:rsidRPr="00000000">
        <w:rPr>
          <w:rFonts w:ascii="IBM Plex Sans" w:cs="IBM Plex Sans" w:eastAsia="IBM Plex Sans" w:hAnsi="IBM Plex Sans"/>
          <w:sz w:val="20"/>
          <w:szCs w:val="20"/>
          <w:rtl w:val="0"/>
        </w:rPr>
        <w:t xml:space="preserve">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fascia</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Inviare il sondaggio via email chiedendo di rispondere e includere nel testo nome completo e classe per verificare manualmente le risposte</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Area: 2 - Comunicazione e collaborazione</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Competenza: 2.3 – Esercitare la cittadinanza attraverso le tecnologie digitali</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Livello: Altamente avanzato</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Risposta corretta: C</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25</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tua classe sta sviluppando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di orientamento per aiutare studentesse e studenti </w:t>
      </w:r>
      <w:r w:rsidDel="00000000" w:rsidR="00000000" w:rsidRPr="00000000">
        <w:rPr>
          <w:rFonts w:ascii="IBM Plex Sans" w:cs="IBM Plex Sans" w:eastAsia="IBM Plex Sans" w:hAnsi="IBM Plex Sans"/>
          <w:sz w:val="20"/>
          <w:szCs w:val="20"/>
          <w:rtl w:val="0"/>
        </w:rPr>
        <w:t xml:space="preserve">della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scuola media a scegliere l'indirizzo giusto alla scuola superiore. Avete progettato l'interfaccia, ma una compagna non vedente ha difficoltà a usare la versione prototipo con lo </w:t>
      </w:r>
      <w:r w:rsidDel="00000000" w:rsidR="00000000" w:rsidRPr="00000000">
        <w:rPr>
          <w:rFonts w:ascii="IBM Plex Sans" w:cs="IBM Plex Sans" w:eastAsia="IBM Plex Sans" w:hAnsi="IBM Plex Sans"/>
          <w:i w:val="1"/>
          <w:iCs w:val="1"/>
          <w:smallCaps w:val="0"/>
          <w:strike w:val="0"/>
          <w:sz w:val="20"/>
          <w:szCs w:val="20"/>
          <w:u w:val="none"/>
          <w:shd w:fill="auto" w:val="clear"/>
          <w:vertAlign w:val="baseline"/>
          <w:rtl w:val="0"/>
        </w:rPr>
        <w:t xml:space="preserve">screen reader</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Nell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immagine vedi la bozza dell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interfaccia. Quali modifiche sono prioritarie per rendere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accessibile?</w:t>
      </w:r>
      <w:r w:rsidDel="00000000" w:rsidR="00000000" w:rsidRPr="00000000">
        <w:rPr>
          <w:rtl w:val="0"/>
        </w:rPr>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2766008" cy="4144418"/>
            <wp:effectExtent b="0" l="0" r="0" t="0"/>
            <wp:docPr id="11"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2766008" cy="4144418"/>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Aumentare solo la dimensione dei font e utilizzare colori più brillanti per rendere il testo più leggibile a chi ha difficoltà visive</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Aggiungere testi alternativi descrittivi per tutte le immagini, etichette chiare per i pulsanti e assicurare una navigazione logica con la tastiera</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Rimuovere tutte le immagini e usare solo testo semplice nero su bianco per eliminare qualsiasi possibile barriera visiva</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Creare una versione completamente separata dell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dedicata solo alle persone con disabilità visive con funzioni diverse</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26</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Per un progetto di </w:t>
      </w:r>
      <w:r w:rsidDel="00000000" w:rsidR="00000000" w:rsidRPr="00000000">
        <w:rPr>
          <w:rFonts w:ascii="IBM Plex Sans" w:cs="IBM Plex Sans" w:eastAsia="IBM Plex Sans" w:hAnsi="IBM Plex Sans"/>
          <w:sz w:val="20"/>
          <w:szCs w:val="20"/>
          <w:rtl w:val="0"/>
        </w:rPr>
        <w:t xml:space="preserve">S</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toria devi creare un video-documentario di 5 minuti sulle Olimpiadi del 1936. Hai raccolto foto d</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archivio, filmati storici e musica d</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epoca. Prima di pubblicare il video sul sito della scuola, cosa devi verificare riguardo ai diritti d</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autore?</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6">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Usare liberamente tutto il materiale citando le fonti alla fine del video, perché la citazione rende sempre legale l'uso di contenuti protetti</w:t>
      </w:r>
    </w:p>
    <w:p w:rsidR="00000000" w:rsidDel="00000000" w:rsidP="00000000" w:rsidRDefault="00000000" w:rsidRPr="00000000" w14:paraId="000000F7">
      <w:pPr>
        <w:widowControl w:val="0"/>
        <w:spacing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Verificare se le foto e i filmati sono di dominio pubblico o sotto licenze libere, e accertarti che anche la musica sia priva di copyright o utilizzabile</w:t>
      </w:r>
    </w:p>
    <w:p w:rsidR="00000000" w:rsidDel="00000000" w:rsidP="00000000" w:rsidRDefault="00000000" w:rsidRPr="00000000" w14:paraId="000000F8">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Verificare solo i diritti sulla musica perché foto e filmati di eventi storici del 1936 sono sempre di dominio pubblico perché sono passati più di 70 anni</w:t>
      </w:r>
    </w:p>
    <w:p w:rsidR="00000000" w:rsidDel="00000000" w:rsidP="00000000" w:rsidRDefault="00000000" w:rsidRPr="00000000" w14:paraId="000000F9">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Chiedere il permesso alla scuola prima della pubblicazione, perché l'istituto si assume la responsabilità legale per tutto ciò che viene caricato sul suo sito</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27</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Stai aiutando un'amica a configurare le impostazioni di privacy del suo nuovo smartphone. Lei è preoccupata per la sua sicurezza, ma vuole comunque usare le app di navigazione e i social media. Nell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immagine vedi il pannello delle autorizzazioni per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app di social network. Quale configurazione offre il miglior equilibrio tra funzionalità e protezione della privacy?</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Pr>
        <w:drawing>
          <wp:inline distB="114300" distT="114300" distL="114300" distR="114300">
            <wp:extent cx="2645313" cy="3963262"/>
            <wp:effectExtent b="0" l="0" r="0" t="0"/>
            <wp:docPr id="10"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645313" cy="3963262"/>
                    </a:xfrm>
                    <a:prstGeom prst="rect"/>
                    <a:ln/>
                  </pic:spPr>
                </pic:pic>
              </a:graphicData>
            </a:graphic>
          </wp:inline>
        </w:drawing>
      </w: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Concedere tutte le autorizzazioni richieste (fotocamera, microfono, posizione, contatti, </w:t>
      </w:r>
      <w:r w:rsidDel="00000000" w:rsidR="00000000" w:rsidRPr="00000000">
        <w:rPr>
          <w:rFonts w:ascii="IBM Plex Sans" w:cs="IBM Plex Sans" w:eastAsia="IBM Plex Sans" w:hAnsi="IBM Plex Sans"/>
          <w:sz w:val="20"/>
          <w:szCs w:val="20"/>
          <w:rtl w:val="0"/>
        </w:rPr>
        <w:t xml:space="preserve">archiviazione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perché l'app non funzionerà correttamente senza</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Negare completamente tutte le autorizzazioni per garantire la massima privacy, anche se alcune funzioni dell'app non saranno utilizzabili</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Concedere fotocamera e </w:t>
      </w:r>
      <w:r w:rsidDel="00000000" w:rsidR="00000000" w:rsidRPr="00000000">
        <w:rPr>
          <w:rFonts w:ascii="IBM Plex Sans" w:cs="IBM Plex Sans" w:eastAsia="IBM Plex Sans" w:hAnsi="IBM Plex Sans"/>
          <w:sz w:val="20"/>
          <w:szCs w:val="20"/>
          <w:rtl w:val="0"/>
        </w:rPr>
        <w:t xml:space="preserve">archiviazione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per condividere contenuti, ma negare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accesso continuo alla posizione e limitare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accesso ai contatti</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Concedere solo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autorizzazione alla posizione in modo permanente per ricevere contenuti localizzati e funzioni di check-in automatico</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28</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Durante una videoconferenza con esperti esterni </w:t>
      </w:r>
      <w:r w:rsidDel="00000000" w:rsidR="00000000" w:rsidRPr="00000000">
        <w:rPr>
          <w:rFonts w:ascii="IBM Plex Sans" w:cs="IBM Plex Sans" w:eastAsia="IBM Plex Sans" w:hAnsi="IBM Plex Sans"/>
          <w:sz w:val="20"/>
          <w:szCs w:val="20"/>
          <w:rtl w:val="0"/>
        </w:rPr>
        <w:t xml:space="preserve">durante la cogestione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il microfono del relatore produce un forte fischio che disturba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audio. Tu </w:t>
      </w:r>
      <w:r w:rsidDel="00000000" w:rsidR="00000000" w:rsidRPr="00000000">
        <w:rPr>
          <w:rFonts w:ascii="IBM Plex Sans" w:cs="IBM Plex Sans" w:eastAsia="IBM Plex Sans" w:hAnsi="IBM Plex Sans"/>
          <w:sz w:val="20"/>
          <w:szCs w:val="20"/>
          <w:rtl w:val="0"/>
        </w:rPr>
        <w:t xml:space="preserve">sei la persona che modera </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sessione con 50 partecipanti. Quale sequenza di azioni risolve il problema più efficacemente minimizzando l</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interruzione?</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Disattivare immediatamente il microfono del relatore, scrivergli in chat privata il problema, suggerirgli di allontanarsi dalle casse e riattivare quando è pronto</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Aspettare che il relatore si accorga del problema da solo senza intervenire per non metterlo in imbarazzo davanti a tutti</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Terminare la chiamata per tutti i partecipanti, inviare un</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email con le istruzioni tecniche e riprogrammare la conferenza per il giorno dopo</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Aumentare il volume degli altri microfoni per compensare il disturbo e chiedere ai partecipanti di usare le cuffie per sentire meglio</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29</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La </w:t>
      </w:r>
      <w:r w:rsidDel="00000000" w:rsidR="00000000" w:rsidRPr="00000000">
        <w:rPr>
          <w:rFonts w:ascii="IBM Plex Sans" w:cs="IBM Plex Sans" w:eastAsia="IBM Plex Sans" w:hAnsi="IBM Plex Sans"/>
          <w:sz w:val="20"/>
          <w:szCs w:val="20"/>
          <w:rtl w:val="0"/>
        </w:rPr>
        <w:t xml:space="preserve">tua</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scuola vuole implementare un sistema di intelligenza artificiale per analizzare le abitudini di studio delle studentesse e degli studenti e fornire suggerimenti personalizzati. Il sistema </w:t>
      </w:r>
      <w:r w:rsidDel="00000000" w:rsidR="00000000" w:rsidRPr="00000000">
        <w:rPr>
          <w:rFonts w:ascii="IBM Plex Sans" w:cs="IBM Plex Sans" w:eastAsia="IBM Plex Sans" w:hAnsi="IBM Plex Sans"/>
          <w:sz w:val="20"/>
          <w:szCs w:val="20"/>
          <w:rtl w:val="0"/>
        </w:rPr>
        <w:t xml:space="preserve">è progettato per raccogliere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dati su: orari di accesso alla piattaforma, tempo di studio per materia, voti, argomenti cercati. Come rappresentante d</w:t>
      </w:r>
      <w:r w:rsidDel="00000000" w:rsidR="00000000" w:rsidRPr="00000000">
        <w:rPr>
          <w:rFonts w:ascii="IBM Plex Sans" w:cs="IBM Plex Sans" w:eastAsia="IBM Plex Sans" w:hAnsi="IBM Plex Sans"/>
          <w:sz w:val="20"/>
          <w:szCs w:val="20"/>
          <w:rtl w:val="0"/>
        </w:rPr>
        <w:t xml:space="preserv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istituto, quali questioni etiche prioritarie sollevi?</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3">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A. Il sistema rappresenta un'opportunità di innovazione didattica che non richiede particolare attenzione dal punto di vista etico, poiché i dati raccolti sono già disponibili alla scuola</w:t>
      </w:r>
    </w:p>
    <w:p w:rsidR="00000000" w:rsidDel="00000000" w:rsidP="00000000" w:rsidRDefault="00000000" w:rsidRPr="00000000" w14:paraId="00000114">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B. È necessaria trasparenza su quali dati vengono raccolti e come, che ci siano facoltà di opt-out, garanzie che i dati non influenzeranno le valutazioni e prevenzione dei bias</w:t>
      </w:r>
    </w:p>
    <w:p w:rsidR="00000000" w:rsidDel="00000000" w:rsidP="00000000" w:rsidRDefault="00000000" w:rsidRPr="00000000" w14:paraId="00000115">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C. L'aspetto prioritario è garantire l'efficienza tecnica del sistema e la sua conformità alle normative sulla sicurezza informatica</w:t>
      </w:r>
    </w:p>
    <w:p w:rsidR="00000000" w:rsidDel="00000000" w:rsidP="00000000" w:rsidRDefault="00000000" w:rsidRPr="00000000" w14:paraId="00000116">
      <w:pPr>
        <w:widowControl w:val="0"/>
        <w:spacing w:after="0" w:before="0" w:line="276" w:lineRule="auto"/>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sz w:val="20"/>
          <w:szCs w:val="20"/>
          <w:rtl w:val="0"/>
        </w:rPr>
        <w:t xml:space="preserve">D. È opportuno espandere la raccolta dati a informazioni più dettagliate come interazioni social e attività extrascolastiche per migliorare l'accuratezza dei suggerimenti</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b w:val="1"/>
          <w:bCs w:val="1"/>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b w:val="1"/>
          <w:bCs w:val="1"/>
          <w:i w:val="0"/>
          <w:iCs w:val="0"/>
          <w:smallCaps w:val="0"/>
          <w:strike w:val="0"/>
          <w:sz w:val="20"/>
          <w:szCs w:val="20"/>
          <w:u w:val="none"/>
          <w:shd w:fill="auto" w:val="clear"/>
          <w:vertAlign w:val="baseline"/>
          <w:rtl w:val="0"/>
        </w:rPr>
        <w:t xml:space="preserve">QUESITO 30</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sz w:val="20"/>
          <w:szCs w:val="20"/>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Il sito web della rappresentanza studentesca che gestisci è diventato molto lento: le pagine impiegano 10-15 secondi a caricarsi e molte compagne e compagni si lamentano. Hai accesso al pannello di amministrazione e noti che la homepage contiene 50 immagini ad alta risoluzione (5 MB ciascuna), 15 video embedded, 30 plugin attivi e il database non è mai stato ottimizzato.</w:t>
      </w:r>
      <w:r w:rsidDel="00000000" w:rsidR="00000000" w:rsidRPr="00000000">
        <w:rPr>
          <w:rtl w:val="0"/>
        </w:rPr>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Quale strategia di ottimizzazione è più efficace?</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 Eliminare completamente tutte le immagini e i video per rendere il sito il più veloce possibile, anche se diventa poco attraente</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B. </w:t>
      </w:r>
      <w:r w:rsidDel="00000000" w:rsidR="00000000" w:rsidRPr="00000000">
        <w:rPr>
          <w:rFonts w:ascii="IBM Plex Sans" w:cs="IBM Plex Sans" w:eastAsia="IBM Plex Sans" w:hAnsi="IBM Plex Sans"/>
          <w:sz w:val="20"/>
          <w:szCs w:val="20"/>
          <w:rtl w:val="0"/>
        </w:rPr>
        <w:t xml:space="preserve">Comprimere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le immagini mantenendo la qualità visiva, us</w:t>
      </w:r>
      <w:r w:rsidDel="00000000" w:rsidR="00000000" w:rsidRPr="00000000">
        <w:rPr>
          <w:rFonts w:ascii="IBM Plex Sans" w:cs="IBM Plex Sans" w:eastAsia="IBM Plex Sans" w:hAnsi="IBM Plex Sans"/>
          <w:sz w:val="20"/>
          <w:szCs w:val="20"/>
          <w:rtl w:val="0"/>
        </w:rPr>
        <w:t xml:space="preserve">are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i w:val="1"/>
          <w:iCs w:val="1"/>
          <w:smallCaps w:val="0"/>
          <w:strike w:val="0"/>
          <w:sz w:val="20"/>
          <w:szCs w:val="20"/>
          <w:u w:val="none"/>
          <w:shd w:fill="auto" w:val="clear"/>
          <w:vertAlign w:val="baseline"/>
          <w:rtl w:val="0"/>
        </w:rPr>
        <w:t xml:space="preserve">thumbnail</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con caricamento </w:t>
      </w:r>
      <w:r w:rsidDel="00000000" w:rsidR="00000000" w:rsidRPr="00000000">
        <w:rPr>
          <w:rFonts w:ascii="IBM Plex Sans" w:cs="IBM Plex Sans" w:eastAsia="IBM Plex Sans" w:hAnsi="IBM Plex Sans"/>
          <w:i w:val="1"/>
          <w:iCs w:val="1"/>
          <w:smallCaps w:val="0"/>
          <w:strike w:val="0"/>
          <w:sz w:val="20"/>
          <w:szCs w:val="20"/>
          <w:u w:val="none"/>
          <w:shd w:fill="auto" w:val="clear"/>
          <w:vertAlign w:val="baseline"/>
          <w:rtl w:val="0"/>
        </w:rPr>
        <w:t xml:space="preserve">lazy</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w:t>
      </w:r>
      <w:r w:rsidDel="00000000" w:rsidR="00000000" w:rsidRPr="00000000">
        <w:rPr>
          <w:rFonts w:ascii="IBM Plex Sans" w:cs="IBM Plex Sans" w:eastAsia="IBM Plex Sans" w:hAnsi="IBM Plex Sans"/>
          <w:sz w:val="20"/>
          <w:szCs w:val="20"/>
          <w:rtl w:val="0"/>
        </w:rPr>
        <w:t xml:space="preserve">ridurre</w:t>
      </w: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 i plugin non essenziali e ottimizzare il database</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 Acquistare un server più potente e costoso per gestire meglio il carico attuale senza modificare alcun contenuto del sito</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D. Mantenere tutto invariato e chiedere alle compagne e compagni di usare una connessione internet più veloce per caricare il sito</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Area: 5 - Identificazione e risoluzione di problemi</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Competenza: 5.1 – Identificare e risolvere problemi tecnici</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Livello: Base</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Fonts w:ascii="IBM Plex Sans" w:cs="IBM Plex Sans" w:eastAsia="IBM Plex Sans" w:hAnsi="IBM Plex Sans"/>
          <w:i w:val="0"/>
          <w:iCs w:val="0"/>
          <w:smallCaps w:val="0"/>
          <w:strike w:val="0"/>
          <w:sz w:val="20"/>
          <w:szCs w:val="20"/>
          <w:u w:val="none"/>
          <w:shd w:fill="auto" w:val="clear"/>
          <w:vertAlign w:val="baseline"/>
          <w:rtl w:val="0"/>
        </w:rPr>
        <w:t xml:space="preserve">Risposta corretta: B</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IBM Plex Sans" w:cs="IBM Plex Sans" w:eastAsia="IBM Plex Sans" w:hAnsi="IBM Plex Sans"/>
          <w:i w:val="0"/>
          <w:iCs w:val="0"/>
          <w:smallCaps w:val="0"/>
          <w:strike w:val="0"/>
          <w:sz w:val="20"/>
          <w:szCs w:val="20"/>
          <w:u w:val="none"/>
          <w:shd w:fill="auto" w:val="clear"/>
          <w:vertAlign w:val="baseline"/>
        </w:rPr>
      </w:pPr>
      <w:r w:rsidDel="00000000" w:rsidR="00000000" w:rsidRPr="00000000">
        <w:rPr>
          <w:rtl w:val="0"/>
        </w:rPr>
      </w:r>
    </w:p>
    <w:sectPr>
      <w:footerReference r:id="rId12" w:type="default"/>
      <w:pgSz w:h="16838" w:w="11906" w:orient="portrait"/>
      <w:pgMar w:bottom="1133.8582677165355" w:top="1133.8582677165355" w:left="1440.0000000000002" w:right="1440.0000000000002"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spacing w:line="240" w:lineRule="auto"/>
      <w:rPr>
        <w:rFonts w:ascii="Roboto" w:cs="Roboto" w:eastAsia="Roboto" w:hAnsi="Roboto"/>
        <w:b w:val="1"/>
        <w:bCs w:val="1"/>
        <w:color w:val="444746"/>
        <w:sz w:val="11"/>
        <w:szCs w:val="11"/>
        <w:highlight w:val="white"/>
      </w:rPr>
    </w:pPr>
    <w:r w:rsidDel="00000000" w:rsidR="00000000" w:rsidRPr="00000000">
      <w:rPr>
        <w:rFonts w:ascii="Roboto" w:cs="Roboto" w:eastAsia="Roboto" w:hAnsi="Roboto"/>
        <w:b w:val="1"/>
        <w:bCs w:val="1"/>
        <w:color w:val="444746"/>
        <w:sz w:val="11"/>
        <w:szCs w:val="11"/>
        <w:highlight w:val="white"/>
        <w:rtl w:val="0"/>
      </w:rPr>
      <w:t xml:space="preserve">Copyright 2026 @ Zanichelli editore</w:t>
    </w:r>
    <w:r w:rsidDel="00000000" w:rsidR="00000000" w:rsidRPr="00000000">
      <w:drawing>
        <wp:anchor allowOverlap="1" behindDoc="0" distB="0" distT="0" distL="0" distR="0" hidden="0" layoutInCell="1" locked="0" relativeHeight="0" simplePos="0">
          <wp:simplePos x="0" y="0"/>
          <wp:positionH relativeFrom="column">
            <wp:posOffset>5734050</wp:posOffset>
          </wp:positionH>
          <wp:positionV relativeFrom="paragraph">
            <wp:posOffset>83834</wp:posOffset>
          </wp:positionV>
          <wp:extent cx="1129570" cy="191453"/>
          <wp:effectExtent b="0" l="0" r="0" t="0"/>
          <wp:wrapSquare wrapText="bothSides" distB="0" distT="0" distL="0" distR="0"/>
          <wp:docPr id="6" name="image2.jpg"/>
          <a:graphic>
            <a:graphicData uri="http://schemas.openxmlformats.org/drawingml/2006/picture">
              <pic:pic>
                <pic:nvPicPr>
                  <pic:cNvPr id="0" name="image2.jpg"/>
                  <pic:cNvPicPr preferRelativeResize="0"/>
                </pic:nvPicPr>
                <pic:blipFill>
                  <a:blip r:embed="rId1"/>
                  <a:srcRect b="0" l="0" r="0" t="0"/>
                  <a:stretch>
                    <a:fillRect/>
                  </a:stretch>
                </pic:blipFill>
                <pic:spPr>
                  <a:xfrm>
                    <a:off x="0" y="0"/>
                    <a:ext cx="1129570" cy="191453"/>
                  </a:xfrm>
                  <a:prstGeom prst="rect"/>
                  <a:ln/>
                </pic:spPr>
              </pic:pic>
            </a:graphicData>
          </a:graphic>
        </wp:anchor>
      </w:drawing>
    </w:r>
  </w:p>
  <w:p w:rsidR="00000000" w:rsidDel="00000000" w:rsidP="00000000" w:rsidRDefault="00000000" w:rsidRPr="00000000" w14:paraId="00000128">
    <w:pPr>
      <w:spacing w:line="240" w:lineRule="auto"/>
      <w:rPr>
        <w:rFonts w:ascii="Roboto" w:cs="Roboto" w:eastAsia="Roboto" w:hAnsi="Roboto"/>
        <w:color w:val="444746"/>
        <w:sz w:val="11"/>
        <w:szCs w:val="11"/>
        <w:highlight w:val="white"/>
      </w:rPr>
    </w:pPr>
    <w:r w:rsidDel="00000000" w:rsidR="00000000" w:rsidRPr="00000000">
      <w:rPr>
        <w:rFonts w:ascii="Roboto" w:cs="Roboto" w:eastAsia="Roboto" w:hAnsi="Roboto"/>
        <w:color w:val="444746"/>
        <w:sz w:val="11"/>
        <w:szCs w:val="11"/>
        <w:highlight w:val="white"/>
        <w:rtl w:val="0"/>
      </w:rPr>
      <w:t xml:space="preserve">I quesiti sono stati scritti con il supporto dell’intelligenza artificiale e rivisti da Simone Conradi; le figure sono state generate con l’intelligenza artificiale e riviste in redazione.</w:t>
    </w:r>
  </w:p>
  <w:p w:rsidR="00000000" w:rsidDel="00000000" w:rsidP="00000000" w:rsidRDefault="00000000" w:rsidRPr="00000000" w14:paraId="00000129">
    <w:pPr>
      <w:spacing w:line="240" w:lineRule="auto"/>
      <w:rPr>
        <w:rFonts w:ascii="IBM Plex Sans" w:cs="IBM Plex Sans" w:eastAsia="IBM Plex Sans" w:hAnsi="IBM Plex Sans"/>
        <w:b w:val="1"/>
        <w:bCs w:val="1"/>
        <w:sz w:val="20"/>
        <w:szCs w:val="20"/>
      </w:rPr>
    </w:pPr>
    <w:r w:rsidDel="00000000" w:rsidR="00000000" w:rsidRPr="00000000">
      <w:rPr>
        <w:rFonts w:ascii="Roboto" w:cs="Roboto" w:eastAsia="Roboto" w:hAnsi="Roboto"/>
        <w:color w:val="444746"/>
        <w:sz w:val="11"/>
        <w:szCs w:val="11"/>
        <w:highlight w:val="white"/>
        <w:rtl w:val="0"/>
      </w:rPr>
      <w:t xml:space="preserve">La riproduzione di questa pagina su carta o in digitale è autorizzata solo per l’utilizzo nell’attività didattica</w:t>
    </w:r>
    <w:r w:rsidDel="00000000" w:rsidR="00000000" w:rsidRPr="00000000">
      <w:rPr>
        <w:rtl w:val="0"/>
      </w:rPr>
    </w:r>
  </w:p>
  <w:p w:rsidR="00000000" w:rsidDel="00000000" w:rsidP="00000000" w:rsidRDefault="00000000" w:rsidRPr="00000000" w14:paraId="0000012A">
    <w:pPr>
      <w:spacing w:line="240" w:lineRule="auto"/>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12B">
    <w:pPr>
      <w:spacing w:line="240" w:lineRule="auto"/>
      <w:rPr>
        <w:rFonts w:ascii="Roboto" w:cs="Roboto" w:eastAsia="Roboto" w:hAnsi="Roboto"/>
        <w:b w:val="1"/>
        <w:bCs w:val="1"/>
        <w:color w:val="444746"/>
        <w:sz w:val="11"/>
        <w:szCs w:val="11"/>
        <w:highlight w:val="white"/>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3.png"/><Relationship Id="rId10" Type="http://schemas.openxmlformats.org/officeDocument/2006/relationships/image" Target="media/image4.png"/><Relationship Id="rId12" Type="http://schemas.openxmlformats.org/officeDocument/2006/relationships/footer" Target="footer1.xml"/><Relationship Id="rId9" Type="http://schemas.openxmlformats.org/officeDocument/2006/relationships/image" Target="media/image6.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bhy+a9omXMgItjoc1UBaElcxvw==">CgMxLjA4AGomChRzdWdnZXN0LjE1OTRuYjZjMnRjNBIOSXNhYmVsbGEgTmVuY2lqJgoUc3VnZ2VzdC5iZnA3c3Z6YzBxbmYSDklzYWJlbGxhIE5lbmNpaiYKFHN1Z2dlc3QuYXBsbXBkaGNubzhkEg5Jc2FiZWxsYSBOZW5jaWomChRzdWdnZXN0Ljl3am0wMjZ0ZW1qehIOSXNhYmVsbGEgTmVuY2lqJgoUc3VnZ2VzdC5xMG1na2QxNTBnaGISDklzYWJlbGxhIE5lbmNpaiYKFHN1Z2dlc3QuMmZ3amM1YXhlcDEwEg5Jc2FiZWxsYSBOZW5jaXIhMVZNM2staERlN2JDaktHZndaX3VXbVR4bUhQTlhwbHF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